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МИНИСТЕРСТВО науки И ВЫСШЕГО ОБРАЗОВАНИЯ</w:t>
      </w:r>
    </w:p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РОССИЙСКОЙ ФЕДЕРАЦИИ</w:t>
      </w:r>
    </w:p>
    <w:p w:rsidR="001770C5" w:rsidRPr="00FB4CF0" w:rsidRDefault="001770C5" w:rsidP="001770C5">
      <w:pPr>
        <w:ind w:firstLine="709"/>
        <w:jc w:val="center"/>
      </w:pPr>
      <w:r w:rsidRPr="00FB4CF0">
        <w:t>федеральное государственное бюджетное образовательное учреждение</w:t>
      </w:r>
    </w:p>
    <w:p w:rsidR="001770C5" w:rsidRPr="00FB4CF0" w:rsidRDefault="001770C5" w:rsidP="001770C5">
      <w:pPr>
        <w:ind w:firstLine="709"/>
        <w:jc w:val="center"/>
        <w:rPr>
          <w:caps/>
        </w:rPr>
      </w:pPr>
      <w:r w:rsidRPr="00FB4CF0">
        <w:t>высшего образования</w:t>
      </w:r>
    </w:p>
    <w:p w:rsidR="001770C5" w:rsidRPr="00FB4CF0" w:rsidRDefault="001770C5" w:rsidP="001770C5">
      <w:pPr>
        <w:ind w:firstLine="709"/>
        <w:jc w:val="center"/>
      </w:pPr>
      <w:r w:rsidRPr="00FB4CF0">
        <w:rPr>
          <w:caps/>
        </w:rPr>
        <w:t>«</w:t>
      </w:r>
      <w:r w:rsidRPr="00FB4CF0">
        <w:t xml:space="preserve">Кемеровский государственный университет» </w:t>
      </w:r>
      <w:r>
        <w:t>(</w:t>
      </w:r>
      <w:proofErr w:type="spellStart"/>
      <w:r>
        <w:t>КемГУ</w:t>
      </w:r>
      <w:proofErr w:type="spellEnd"/>
      <w:r>
        <w:t>)</w:t>
      </w:r>
    </w:p>
    <w:p w:rsidR="001770C5" w:rsidRDefault="001770C5" w:rsidP="001770C5">
      <w:pPr>
        <w:ind w:firstLine="709"/>
        <w:jc w:val="center"/>
      </w:pPr>
      <w:r>
        <w:t>__________________________________________</w:t>
      </w:r>
    </w:p>
    <w:p w:rsidR="001770C5" w:rsidRPr="00E607CB" w:rsidRDefault="001770C5" w:rsidP="001770C5">
      <w:pPr>
        <w:ind w:firstLine="709"/>
        <w:jc w:val="center"/>
        <w:rPr>
          <w:sz w:val="20"/>
          <w:szCs w:val="20"/>
        </w:rPr>
      </w:pP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912430">
        <w:rPr>
          <w:i/>
          <w:sz w:val="20"/>
          <w:szCs w:val="20"/>
        </w:rPr>
        <w:t>колледжа</w:t>
      </w: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9C4E9E" w:rsidRDefault="001770C5" w:rsidP="001770C5">
      <w:pPr>
        <w:ind w:left="4962" w:hanging="1418"/>
      </w:pPr>
      <w:r>
        <w:rPr>
          <w:caps/>
        </w:rPr>
        <w:t xml:space="preserve">                                </w:t>
      </w:r>
      <w:r w:rsidRPr="009C4E9E">
        <w:rPr>
          <w:caps/>
        </w:rPr>
        <w:t>Утверждаю:</w:t>
      </w:r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>
        <w:t xml:space="preserve">    </w:t>
      </w:r>
      <w:r w:rsidRPr="009C4E9E">
        <w:t>__________</w:t>
      </w:r>
      <w:r>
        <w:t>____</w:t>
      </w:r>
      <w:r w:rsidRPr="009C4E9E">
        <w:t>_____________________</w:t>
      </w:r>
    </w:p>
    <w:p w:rsidR="001770C5" w:rsidRPr="009C4E9E" w:rsidRDefault="001770C5" w:rsidP="001770C5">
      <w:pPr>
        <w:ind w:left="4395"/>
        <w:jc w:val="right"/>
      </w:pPr>
      <w:r>
        <w:rPr>
          <w:i/>
          <w:sz w:val="20"/>
          <w:szCs w:val="20"/>
        </w:rPr>
        <w:t xml:space="preserve">должность, </w:t>
      </w: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912430">
        <w:rPr>
          <w:i/>
          <w:sz w:val="20"/>
          <w:szCs w:val="20"/>
        </w:rPr>
        <w:t>колледжа</w:t>
      </w:r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 w:rsidRPr="009C4E9E">
        <w:t>__________</w:t>
      </w:r>
      <w:r>
        <w:t>________</w:t>
      </w:r>
      <w:r w:rsidRPr="009C4E9E">
        <w:t>_________________</w:t>
      </w:r>
    </w:p>
    <w:p w:rsidR="001770C5" w:rsidRPr="00B96BBB" w:rsidRDefault="001770C5" w:rsidP="001770C5">
      <w:pPr>
        <w:ind w:left="4395"/>
        <w:jc w:val="center"/>
        <w:rPr>
          <w:i/>
          <w:sz w:val="20"/>
          <w:szCs w:val="20"/>
        </w:rPr>
      </w:pPr>
      <w:r w:rsidRPr="00B96BBB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</w:p>
    <w:p w:rsidR="001770C5" w:rsidRPr="009C4E9E" w:rsidRDefault="001770C5" w:rsidP="001770C5">
      <w:pPr>
        <w:autoSpaceDE w:val="0"/>
        <w:spacing w:line="180" w:lineRule="atLeast"/>
        <w:ind w:left="4395"/>
        <w:jc w:val="right"/>
        <w:rPr>
          <w:b/>
        </w:rPr>
      </w:pPr>
      <w:r w:rsidRPr="009C4E9E">
        <w:t>«__</w:t>
      </w:r>
      <w:r>
        <w:t>_</w:t>
      </w:r>
      <w:r w:rsidRPr="009C4E9E">
        <w:t>___»______</w:t>
      </w:r>
      <w:r>
        <w:t>_______</w:t>
      </w:r>
      <w:r w:rsidRPr="009C4E9E">
        <w:t>______ 20 _</w:t>
      </w:r>
      <w:r>
        <w:t>__</w:t>
      </w:r>
      <w:r w:rsidRPr="009C4E9E">
        <w:t>_ г.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1770C5" w:rsidRPr="00FB4CF0" w:rsidRDefault="001770C5" w:rsidP="001770C5">
      <w:pPr>
        <w:ind w:firstLine="4395"/>
        <w:rPr>
          <w:b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ФОНД ОЦЕНОЧНЫХ МАТЕРИАЛОВ </w:t>
      </w:r>
    </w:p>
    <w:p w:rsidR="001770C5" w:rsidRPr="00B26B22" w:rsidRDefault="00912430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color w:val="FF0000"/>
        </w:rPr>
      </w:pPr>
      <w:r>
        <w:rPr>
          <w:b/>
          <w:bCs/>
          <w:caps/>
          <w:sz w:val="28"/>
          <w:szCs w:val="28"/>
        </w:rPr>
        <w:t>ПО</w:t>
      </w:r>
      <w:r w:rsidR="001770C5">
        <w:rPr>
          <w:b/>
          <w:bCs/>
          <w:caps/>
          <w:sz w:val="28"/>
          <w:szCs w:val="28"/>
        </w:rPr>
        <w:t xml:space="preserve"> ДИСЦИПЛИНЕ</w:t>
      </w: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</w:rPr>
      </w:pPr>
      <w:r w:rsidRPr="00FB4CF0">
        <w:rPr>
          <w:b/>
          <w:bCs/>
          <w:i/>
        </w:rPr>
        <w:t>_____________________</w:t>
      </w:r>
      <w:r>
        <w:rPr>
          <w:b/>
          <w:bCs/>
          <w:i/>
        </w:rPr>
        <w:t>________</w:t>
      </w:r>
      <w:r w:rsidRPr="00FB4CF0">
        <w:rPr>
          <w:b/>
          <w:bCs/>
          <w:i/>
        </w:rPr>
        <w:t>___________________________</w:t>
      </w:r>
    </w:p>
    <w:p w:rsidR="001770C5" w:rsidRPr="00F3556B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i/>
          <w:sz w:val="20"/>
          <w:szCs w:val="20"/>
        </w:rPr>
      </w:pPr>
      <w:r w:rsidRPr="00F3556B"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 xml:space="preserve"> учебной </w:t>
      </w:r>
      <w:r w:rsidRPr="00F3556B">
        <w:rPr>
          <w:bCs/>
          <w:i/>
          <w:sz w:val="20"/>
          <w:szCs w:val="20"/>
        </w:rPr>
        <w:t xml:space="preserve"> дисциплины </w:t>
      </w:r>
      <w:r>
        <w:rPr>
          <w:bCs/>
          <w:i/>
          <w:sz w:val="20"/>
          <w:szCs w:val="20"/>
        </w:rPr>
        <w:t xml:space="preserve"> </w:t>
      </w: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9C4E9E" w:rsidRDefault="001770C5" w:rsidP="001770C5">
      <w:pPr>
        <w:jc w:val="center"/>
        <w:rPr>
          <w:b/>
          <w:caps/>
        </w:rPr>
      </w:pPr>
      <w:r w:rsidRPr="009C4E9E">
        <w:rPr>
          <w:sz w:val="27"/>
          <w:szCs w:val="27"/>
        </w:rPr>
        <w:t>по специальности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  <w:r w:rsidRPr="009C4E9E">
        <w:rPr>
          <w:sz w:val="27"/>
          <w:szCs w:val="27"/>
        </w:rPr>
        <w:t xml:space="preserve">среднего профессионального образования 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 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>код и наименование специальности</w:t>
      </w:r>
    </w:p>
    <w:p w:rsidR="001770C5" w:rsidRPr="00E6055C" w:rsidRDefault="001770C5" w:rsidP="001770C5">
      <w:pPr>
        <w:ind w:firstLine="709"/>
        <w:rPr>
          <w:i/>
        </w:rPr>
      </w:pPr>
    </w:p>
    <w:p w:rsidR="001770C5" w:rsidRPr="009C4E9E" w:rsidRDefault="00912430" w:rsidP="001770C5">
      <w:pPr>
        <w:jc w:val="center"/>
      </w:pPr>
      <w:r>
        <w:rPr>
          <w:i/>
        </w:rPr>
        <w:t xml:space="preserve"> </w:t>
      </w:r>
    </w:p>
    <w:p w:rsidR="001770C5" w:rsidRPr="009C4E9E" w:rsidRDefault="001770C5" w:rsidP="001770C5">
      <w:pPr>
        <w:jc w:val="center"/>
      </w:pPr>
    </w:p>
    <w:p w:rsidR="001770C5" w:rsidRPr="009C4E9E" w:rsidRDefault="001770C5" w:rsidP="001770C5">
      <w:pPr>
        <w:widowControl w:val="0"/>
        <w:autoSpaceDE w:val="0"/>
        <w:jc w:val="center"/>
        <w:rPr>
          <w:caps/>
        </w:rPr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t>Форма обучения</w:t>
      </w: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 xml:space="preserve">(очная, </w:t>
      </w:r>
      <w:proofErr w:type="spellStart"/>
      <w:r w:rsidRPr="009C4E9E">
        <w:rPr>
          <w:i/>
          <w:sz w:val="20"/>
          <w:szCs w:val="20"/>
        </w:rPr>
        <w:t>очно-заочная</w:t>
      </w:r>
      <w:proofErr w:type="spellEnd"/>
      <w:r w:rsidRPr="009C4E9E">
        <w:rPr>
          <w:i/>
          <w:sz w:val="20"/>
          <w:szCs w:val="20"/>
        </w:rPr>
        <w:t>, заочная)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t>_____________</w:t>
      </w: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rPr>
          <w:i/>
          <w:sz w:val="20"/>
          <w:szCs w:val="20"/>
        </w:rPr>
        <w:t>город, год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>
        <w:lastRenderedPageBreak/>
        <w:t>Разработчик_________________________</w:t>
      </w:r>
      <w:r w:rsidRPr="00E6055C">
        <w:t xml:space="preserve"> </w:t>
      </w:r>
      <w:r w:rsidRPr="00A26A6F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</w:t>
      </w:r>
    </w:p>
    <w:p w:rsidR="001770C5" w:rsidRPr="00A26A6F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1770C5">
        <w:rPr>
          <w:i/>
          <w:sz w:val="20"/>
          <w:szCs w:val="20"/>
        </w:rPr>
        <w:t>должность,</w:t>
      </w:r>
      <w:r>
        <w:rPr>
          <w:sz w:val="20"/>
          <w:szCs w:val="20"/>
        </w:rPr>
        <w:t xml:space="preserve"> </w:t>
      </w:r>
      <w:r w:rsidRPr="00A26A6F">
        <w:rPr>
          <w:i/>
          <w:sz w:val="20"/>
          <w:szCs w:val="20"/>
        </w:rPr>
        <w:t>наименование кафедры</w:t>
      </w:r>
      <w:r>
        <w:rPr>
          <w:i/>
          <w:sz w:val="20"/>
          <w:szCs w:val="20"/>
        </w:rPr>
        <w:t>, 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70C5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Фонд оценочных материалов по дисциплине</w:t>
      </w:r>
      <w:r w:rsidRPr="00E6055C">
        <w:t xml:space="preserve"> рассмотрен на заседании кафедры</w:t>
      </w:r>
      <w:r>
        <w:t>_________________________________</w:t>
      </w:r>
      <w:r w:rsidRPr="00E6055C">
        <w:t xml:space="preserve">               </w:t>
      </w:r>
      <w:r>
        <w:t xml:space="preserve">                                                                                                      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Pr="00A26A6F">
        <w:rPr>
          <w:i/>
          <w:sz w:val="20"/>
          <w:szCs w:val="20"/>
        </w:rPr>
        <w:t>наименование кафедр</w:t>
      </w:r>
      <w:r>
        <w:rPr>
          <w:i/>
          <w:sz w:val="20"/>
          <w:szCs w:val="20"/>
        </w:rPr>
        <w:t>ы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______________20__ г. протокол №____ Зав. кафедрой _____________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A26A6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дата</w:t>
      </w:r>
      <w:r w:rsidRPr="00A26A6F">
        <w:rPr>
          <w:i/>
          <w:sz w:val="20"/>
          <w:szCs w:val="20"/>
        </w:rPr>
        <w:t xml:space="preserve">                                                                     </w:t>
      </w:r>
      <w:r>
        <w:rPr>
          <w:i/>
          <w:sz w:val="20"/>
          <w:szCs w:val="20"/>
        </w:rPr>
        <w:t xml:space="preserve">                              подпись,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70C5" w:rsidRDefault="00FF4525" w:rsidP="001770C5">
      <w:pPr>
        <w:jc w:val="both"/>
        <w:rPr>
          <w:b/>
          <w:sz w:val="28"/>
          <w:szCs w:val="28"/>
        </w:rPr>
      </w:pPr>
      <w:r>
        <w:t xml:space="preserve"> </w:t>
      </w:r>
      <w:r w:rsidR="00912430">
        <w:t>Год начала подготовки по плану-20_г.</w:t>
      </w: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5C2E60" w:rsidRDefault="00912430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712A67" w:rsidRDefault="00712A67"/>
    <w:p w:rsidR="00712A67" w:rsidRDefault="00712A67"/>
    <w:p w:rsidR="00712A67" w:rsidRDefault="00712A67"/>
    <w:p w:rsidR="00712A67" w:rsidRDefault="00712A67"/>
    <w:p w:rsidR="00712A67" w:rsidRDefault="00712A67"/>
    <w:p w:rsidR="00712A67" w:rsidRDefault="00712A67"/>
    <w:p w:rsidR="00712A67" w:rsidRDefault="00712A67"/>
    <w:p w:rsidR="00712A67" w:rsidRDefault="00712A67"/>
    <w:p w:rsidR="00712A67" w:rsidRDefault="00712A67"/>
    <w:p w:rsidR="001770C5" w:rsidRDefault="001770C5"/>
    <w:p w:rsidR="00912430" w:rsidRDefault="00912430"/>
    <w:p w:rsidR="001770C5" w:rsidRDefault="001770C5"/>
    <w:p w:rsidR="001770C5" w:rsidRPr="00E01000" w:rsidRDefault="001770C5" w:rsidP="001770C5">
      <w:pPr>
        <w:jc w:val="center"/>
        <w:rPr>
          <w:b/>
        </w:rPr>
      </w:pPr>
      <w:r w:rsidRPr="00E01000">
        <w:rPr>
          <w:b/>
        </w:rPr>
        <w:lastRenderedPageBreak/>
        <w:t>ОБЩИЕ ПОЛОЖЕНИЯ</w:t>
      </w:r>
    </w:p>
    <w:p w:rsidR="001770C5" w:rsidRDefault="001770C5"/>
    <w:p w:rsidR="001770C5" w:rsidRPr="00753F1F" w:rsidRDefault="001770C5" w:rsidP="001770C5">
      <w:pPr>
        <w:ind w:firstLine="708"/>
        <w:jc w:val="both"/>
      </w:pPr>
      <w:r w:rsidRPr="00753F1F">
        <w:t xml:space="preserve">В результате освоения дисциплины </w:t>
      </w:r>
      <w:proofErr w:type="gramStart"/>
      <w:r w:rsidRPr="00753F1F">
        <w:t>обучающийся</w:t>
      </w:r>
      <w:proofErr w:type="gramEnd"/>
      <w:r w:rsidRPr="00753F1F">
        <w:t xml:space="preserve"> должен:</w:t>
      </w:r>
    </w:p>
    <w:p w:rsidR="001770C5" w:rsidRPr="00753F1F" w:rsidRDefault="001770C5" w:rsidP="001770C5">
      <w:pPr>
        <w:jc w:val="both"/>
        <w:rPr>
          <w:i/>
        </w:rPr>
      </w:pPr>
      <w:r w:rsidRPr="00753F1F">
        <w:t>уметь:</w:t>
      </w:r>
      <w:r>
        <w:t xml:space="preserve"> </w:t>
      </w:r>
      <w:r w:rsidRPr="00753F1F">
        <w:rPr>
          <w:i/>
        </w:rPr>
        <w:t>(заполняется из паспорта рабочей программы дисциплины)</w:t>
      </w:r>
    </w:p>
    <w:p w:rsidR="001770C5" w:rsidRPr="00753F1F" w:rsidRDefault="001770C5" w:rsidP="001770C5">
      <w:pPr>
        <w:jc w:val="both"/>
        <w:rPr>
          <w:i/>
        </w:rPr>
      </w:pPr>
      <w:r w:rsidRPr="00753F1F">
        <w:t>знать:</w:t>
      </w:r>
      <w:r>
        <w:t xml:space="preserve"> </w:t>
      </w:r>
      <w:r w:rsidRPr="00753F1F">
        <w:rPr>
          <w:i/>
        </w:rPr>
        <w:t>(заполняется из паспорта рабочей программы дисциплины)</w:t>
      </w:r>
    </w:p>
    <w:p w:rsidR="001770C5" w:rsidRDefault="001770C5"/>
    <w:p w:rsidR="001770C5" w:rsidRPr="00753F1F" w:rsidRDefault="001770C5" w:rsidP="001770C5">
      <w:pPr>
        <w:ind w:firstLine="708"/>
        <w:jc w:val="both"/>
        <w:rPr>
          <w:i/>
        </w:rPr>
      </w:pPr>
      <w:r w:rsidRPr="00753F1F">
        <w:t xml:space="preserve">В процессе обучения формируются следующие общие и профессиональные компетенции: </w:t>
      </w:r>
      <w:r w:rsidRPr="00753F1F">
        <w:rPr>
          <w:i/>
        </w:rPr>
        <w:t>(выписываются согласно ФГОС СПО и учебному плану специальности)</w:t>
      </w:r>
    </w:p>
    <w:p w:rsidR="001770C5" w:rsidRPr="00753F1F" w:rsidRDefault="001770C5" w:rsidP="001770C5">
      <w:pPr>
        <w:jc w:val="both"/>
      </w:pPr>
      <w:r w:rsidRPr="00753F1F">
        <w:t>ОК 1________________</w:t>
      </w:r>
    </w:p>
    <w:p w:rsidR="001770C5" w:rsidRPr="00753F1F" w:rsidRDefault="001770C5" w:rsidP="001770C5">
      <w:pPr>
        <w:jc w:val="both"/>
      </w:pPr>
      <w:r w:rsidRPr="00753F1F">
        <w:t xml:space="preserve">ОК </w:t>
      </w:r>
      <w:r w:rsidRPr="00753F1F">
        <w:rPr>
          <w:lang w:val="en-US"/>
        </w:rPr>
        <w:t>n</w:t>
      </w:r>
      <w:r w:rsidRPr="00753F1F">
        <w:t>________________</w:t>
      </w:r>
    </w:p>
    <w:p w:rsidR="001770C5" w:rsidRPr="00753F1F" w:rsidRDefault="001770C5" w:rsidP="001770C5">
      <w:pPr>
        <w:jc w:val="both"/>
      </w:pPr>
      <w:r w:rsidRPr="00753F1F">
        <w:t>ПК 1________________</w:t>
      </w:r>
    </w:p>
    <w:p w:rsidR="001770C5" w:rsidRPr="00753F1F" w:rsidRDefault="001770C5" w:rsidP="001770C5">
      <w:pPr>
        <w:jc w:val="both"/>
      </w:pPr>
      <w:r w:rsidRPr="00753F1F">
        <w:t xml:space="preserve">ПК </w:t>
      </w:r>
      <w:r w:rsidRPr="00753F1F">
        <w:rPr>
          <w:lang w:val="en-US"/>
        </w:rPr>
        <w:t>n</w:t>
      </w:r>
      <w:r w:rsidRPr="00753F1F">
        <w:t>________________</w:t>
      </w:r>
    </w:p>
    <w:p w:rsidR="001770C5" w:rsidRDefault="001770C5"/>
    <w:p w:rsidR="001770C5" w:rsidRPr="00E01000" w:rsidRDefault="00E01000" w:rsidP="00E01000">
      <w:pPr>
        <w:jc w:val="center"/>
        <w:rPr>
          <w:b/>
        </w:rPr>
      </w:pPr>
      <w:r w:rsidRPr="00E01000">
        <w:rPr>
          <w:b/>
        </w:rPr>
        <w:t>РАЗДЕЛ 1. РЕЗУЛЬТАТЫ ИЗУЧЕНИЯ ДИСЦИПЛИНЫ, ПОДЛЕЖАЩИЕ ПРОВЕРКЕ</w:t>
      </w:r>
    </w:p>
    <w:p w:rsidR="001770C5" w:rsidRPr="00E01000" w:rsidRDefault="001770C5">
      <w:pPr>
        <w:rPr>
          <w:b/>
        </w:rPr>
      </w:pPr>
    </w:p>
    <w:p w:rsidR="00E01000" w:rsidRPr="002F22E1" w:rsidRDefault="00E01000" w:rsidP="00E01000">
      <w:pPr>
        <w:ind w:firstLine="709"/>
        <w:rPr>
          <w:b/>
        </w:rPr>
      </w:pPr>
      <w:r>
        <w:rPr>
          <w:b/>
        </w:rPr>
        <w:t>1</w:t>
      </w:r>
      <w:r w:rsidRPr="002F22E1">
        <w:rPr>
          <w:b/>
        </w:rPr>
        <w:t xml:space="preserve">.1 Контроль и оценка результатов освоения дисциплины </w:t>
      </w:r>
    </w:p>
    <w:p w:rsidR="00E01000" w:rsidRPr="00FB4CF0" w:rsidRDefault="00E01000" w:rsidP="00E01000"/>
    <w:p w:rsidR="00E01000" w:rsidRPr="00FB4CF0" w:rsidRDefault="00E01000" w:rsidP="00E01000">
      <w:pPr>
        <w:ind w:firstLine="709"/>
        <w:jc w:val="right"/>
      </w:pPr>
      <w:r>
        <w:t>Таблица 1</w:t>
      </w:r>
    </w:p>
    <w:p w:rsidR="00E01000" w:rsidRPr="00FB4CF0" w:rsidRDefault="00E01000" w:rsidP="00E01000">
      <w:pPr>
        <w:ind w:firstLine="709"/>
        <w:jc w:val="both"/>
      </w:pPr>
    </w:p>
    <w:tbl>
      <w:tblPr>
        <w:tblW w:w="9497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4349"/>
        <w:gridCol w:w="5148"/>
      </w:tblGrid>
      <w:tr w:rsidR="00E01000" w:rsidRPr="00FB4CF0" w:rsidTr="00030E51">
        <w:tc>
          <w:tcPr>
            <w:tcW w:w="4349" w:type="dxa"/>
            <w:tcMar>
              <w:left w:w="98" w:type="dxa"/>
            </w:tcMar>
            <w:vAlign w:val="center"/>
          </w:tcPr>
          <w:p w:rsidR="00E01000" w:rsidRPr="00FB4CF0" w:rsidRDefault="00E01000" w:rsidP="00030E51">
            <w:pPr>
              <w:jc w:val="center"/>
            </w:pPr>
            <w:r w:rsidRPr="00FB4CF0">
              <w:rPr>
                <w:b/>
                <w:bCs/>
              </w:rPr>
              <w:t>Результаты обучения</w:t>
            </w:r>
          </w:p>
          <w:p w:rsidR="00E01000" w:rsidRPr="00FB4CF0" w:rsidRDefault="00E01000" w:rsidP="00030E51">
            <w:pPr>
              <w:ind w:firstLine="709"/>
              <w:jc w:val="center"/>
            </w:pPr>
          </w:p>
        </w:tc>
        <w:tc>
          <w:tcPr>
            <w:tcW w:w="5148" w:type="dxa"/>
            <w:tcMar>
              <w:left w:w="98" w:type="dxa"/>
            </w:tcMar>
            <w:vAlign w:val="center"/>
          </w:tcPr>
          <w:p w:rsidR="00E01000" w:rsidRDefault="00E01000" w:rsidP="00030E51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Формы и методы контроля и оценки </w:t>
            </w:r>
          </w:p>
          <w:p w:rsidR="00E01000" w:rsidRPr="00FB4CF0" w:rsidRDefault="00E01000" w:rsidP="00030E51">
            <w:pPr>
              <w:jc w:val="center"/>
            </w:pPr>
            <w:r w:rsidRPr="00FB4CF0">
              <w:rPr>
                <w:b/>
                <w:bCs/>
              </w:rPr>
              <w:t>результатов обучения</w:t>
            </w:r>
          </w:p>
        </w:tc>
      </w:tr>
      <w:tr w:rsidR="00E01000" w:rsidRPr="00FB4CF0" w:rsidTr="00030E51">
        <w:trPr>
          <w:trHeight w:val="1690"/>
        </w:trPr>
        <w:tc>
          <w:tcPr>
            <w:tcW w:w="4349" w:type="dxa"/>
            <w:tcMar>
              <w:left w:w="98" w:type="dxa"/>
            </w:tcMar>
          </w:tcPr>
          <w:p w:rsidR="00E01000" w:rsidRPr="00FB4CF0" w:rsidRDefault="00E01000" w:rsidP="00030E51">
            <w:pPr>
              <w:jc w:val="both"/>
              <w:rPr>
                <w:i/>
              </w:rPr>
            </w:pPr>
            <w:r w:rsidRPr="00FB4CF0">
              <w:rPr>
                <w:i/>
              </w:rPr>
              <w:t>Заполняется из раздела 1.3 рабочей программы</w:t>
            </w:r>
          </w:p>
        </w:tc>
        <w:tc>
          <w:tcPr>
            <w:tcW w:w="5148" w:type="dxa"/>
            <w:tcMar>
              <w:left w:w="98" w:type="dxa"/>
            </w:tcMar>
          </w:tcPr>
          <w:p w:rsidR="00E01000" w:rsidRPr="00FB4CF0" w:rsidRDefault="00E01000" w:rsidP="00912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A"/>
              </w:rPr>
            </w:pPr>
            <w:r w:rsidRPr="00FB4CF0">
              <w:rPr>
                <w:i/>
                <w:color w:val="00000A"/>
              </w:rPr>
              <w:t xml:space="preserve">Составляется преподавателем исходя из специфики дисциплины и требований </w:t>
            </w:r>
            <w:r w:rsidR="00912430">
              <w:rPr>
                <w:i/>
                <w:color w:val="00000A"/>
              </w:rPr>
              <w:t>Ф</w:t>
            </w:r>
            <w:r w:rsidRPr="00FB4CF0">
              <w:rPr>
                <w:i/>
                <w:color w:val="00000A"/>
              </w:rPr>
              <w:t>едерального государственного образовательного стандарта среднего общего образования</w:t>
            </w:r>
            <w:r>
              <w:rPr>
                <w:i/>
                <w:color w:val="00000A"/>
              </w:rPr>
              <w:t>, среднего профессионального образования</w:t>
            </w:r>
          </w:p>
        </w:tc>
      </w:tr>
    </w:tbl>
    <w:p w:rsidR="001770C5" w:rsidRDefault="001770C5"/>
    <w:p w:rsidR="00E01000" w:rsidRDefault="00E01000" w:rsidP="00E01000">
      <w:pPr>
        <w:jc w:val="center"/>
        <w:rPr>
          <w:b/>
          <w:bCs/>
          <w:color w:val="000000"/>
        </w:rPr>
      </w:pPr>
      <w:r w:rsidRPr="00E01000">
        <w:rPr>
          <w:b/>
          <w:bCs/>
          <w:color w:val="000000"/>
        </w:rPr>
        <w:t>РАЗДЕЛ 2. ТЕКУЩИЙ КОНТРОЛЬ УСПЕВАЕМОСТИ</w:t>
      </w:r>
    </w:p>
    <w:p w:rsidR="00E01000" w:rsidRDefault="00E01000" w:rsidP="00E01000">
      <w:pPr>
        <w:jc w:val="both"/>
        <w:rPr>
          <w:b/>
          <w:bCs/>
          <w:color w:val="000000"/>
        </w:rPr>
      </w:pPr>
    </w:p>
    <w:p w:rsidR="00E01000" w:rsidRDefault="00E01000" w:rsidP="00E01000">
      <w:pPr>
        <w:jc w:val="both"/>
        <w:rPr>
          <w:bCs/>
          <w:i/>
          <w:color w:val="000000"/>
        </w:rPr>
      </w:pPr>
      <w:r w:rsidRPr="00E01000">
        <w:rPr>
          <w:bCs/>
          <w:i/>
          <w:color w:val="000000"/>
        </w:rPr>
        <w:t>Раздел заполняется преподавателем исходя из форм, видов, методов, приемов текущего контроля успеваемости, используемых на данной дисциплине. Прописываются формы и методы оценки текущего контроля успеваемости.</w:t>
      </w:r>
    </w:p>
    <w:p w:rsidR="00E01000" w:rsidRDefault="00E01000" w:rsidP="00E01000">
      <w:pPr>
        <w:jc w:val="both"/>
        <w:rPr>
          <w:bCs/>
          <w:i/>
          <w:color w:val="000000"/>
        </w:rPr>
      </w:pPr>
    </w:p>
    <w:p w:rsidR="00E01000" w:rsidRDefault="00E01000" w:rsidP="00E01000">
      <w:pPr>
        <w:jc w:val="center"/>
        <w:rPr>
          <w:b/>
        </w:rPr>
      </w:pPr>
      <w:r w:rsidRPr="00E01000">
        <w:rPr>
          <w:b/>
        </w:rPr>
        <w:t>РАЗДЕЛ 3. ТИПОВЫЕ ЗАДАНИЯ ДЛЯ ОЦЕНКИ ОСВОЕНИЯ ДИСЦИПЛИНЫ</w:t>
      </w:r>
    </w:p>
    <w:p w:rsidR="00E01000" w:rsidRDefault="00E01000" w:rsidP="00E01000">
      <w:pPr>
        <w:jc w:val="center"/>
        <w:rPr>
          <w:b/>
        </w:rPr>
      </w:pPr>
    </w:p>
    <w:p w:rsidR="00E01000" w:rsidRDefault="00E01000" w:rsidP="00E01000">
      <w:pPr>
        <w:jc w:val="center"/>
        <w:rPr>
          <w:b/>
        </w:rPr>
      </w:pPr>
      <w:r w:rsidRPr="00E01000">
        <w:rPr>
          <w:b/>
          <w:bCs/>
        </w:rPr>
        <w:t xml:space="preserve">3.1 Типовые задания для </w:t>
      </w:r>
      <w:r w:rsidRPr="00E01000">
        <w:rPr>
          <w:b/>
        </w:rPr>
        <w:t>текущего контроля и оценивания по дисциплине</w:t>
      </w:r>
    </w:p>
    <w:p w:rsidR="00E01000" w:rsidRDefault="00E01000" w:rsidP="00E01000">
      <w:pPr>
        <w:jc w:val="center"/>
        <w:rPr>
          <w:b/>
        </w:rPr>
      </w:pPr>
    </w:p>
    <w:p w:rsidR="00E01000" w:rsidRDefault="00E01000" w:rsidP="00E01000">
      <w:pPr>
        <w:jc w:val="both"/>
        <w:rPr>
          <w:i/>
        </w:rPr>
      </w:pPr>
      <w:r>
        <w:rPr>
          <w:i/>
        </w:rPr>
        <w:t>П</w:t>
      </w:r>
      <w:r w:rsidRPr="00E01000">
        <w:rPr>
          <w:i/>
        </w:rPr>
        <w:t xml:space="preserve">рописываются </w:t>
      </w:r>
      <w:r w:rsidRPr="00E01000">
        <w:rPr>
          <w:bCs/>
          <w:i/>
        </w:rPr>
        <w:t xml:space="preserve">типовые задания для </w:t>
      </w:r>
      <w:r w:rsidRPr="00E01000">
        <w:rPr>
          <w:i/>
        </w:rPr>
        <w:t>текущего контроля и оценивания по дисциплине</w:t>
      </w:r>
      <w:r w:rsidR="00E31B1B">
        <w:rPr>
          <w:i/>
        </w:rPr>
        <w:t xml:space="preserve"> по каждой теме рабочей программы, при необходимости указываются критерии оценки.</w:t>
      </w:r>
    </w:p>
    <w:p w:rsidR="00912430" w:rsidRDefault="00912430" w:rsidP="00E01000">
      <w:pPr>
        <w:jc w:val="both"/>
        <w:rPr>
          <w:i/>
        </w:rPr>
      </w:pPr>
    </w:p>
    <w:p w:rsidR="00E31B1B" w:rsidRDefault="00912430" w:rsidP="00E01000">
      <w:pPr>
        <w:jc w:val="both"/>
        <w:rPr>
          <w:i/>
        </w:rPr>
      </w:pPr>
      <w:r>
        <w:rPr>
          <w:i/>
        </w:rPr>
        <w:t xml:space="preserve">Прописываются типовые задания для проверки </w:t>
      </w:r>
      <w:proofErr w:type="spellStart"/>
      <w:r>
        <w:rPr>
          <w:i/>
        </w:rPr>
        <w:t>сформированности</w:t>
      </w:r>
      <w:proofErr w:type="spellEnd"/>
      <w:r>
        <w:rPr>
          <w:i/>
        </w:rPr>
        <w:t xml:space="preserve"> общих и профессиональных компетенций</w:t>
      </w:r>
    </w:p>
    <w:p w:rsidR="00912430" w:rsidRDefault="00912430" w:rsidP="00E31B1B">
      <w:pPr>
        <w:jc w:val="both"/>
        <w:rPr>
          <w:b/>
        </w:rPr>
      </w:pPr>
    </w:p>
    <w:p w:rsidR="00E31B1B" w:rsidRDefault="00E31B1B" w:rsidP="00E31B1B">
      <w:pPr>
        <w:jc w:val="both"/>
        <w:rPr>
          <w:b/>
        </w:rPr>
      </w:pPr>
      <w:r w:rsidRPr="00E31B1B">
        <w:rPr>
          <w:b/>
        </w:rPr>
        <w:t>3.2 Типовые задания для промежуточной аттестации</w:t>
      </w:r>
    </w:p>
    <w:p w:rsidR="00E31B1B" w:rsidRDefault="00E31B1B" w:rsidP="00E31B1B">
      <w:pPr>
        <w:jc w:val="both"/>
        <w:rPr>
          <w:b/>
        </w:rPr>
      </w:pPr>
    </w:p>
    <w:p w:rsidR="00E31B1B" w:rsidRDefault="00E31B1B" w:rsidP="00E31B1B">
      <w:pPr>
        <w:jc w:val="both"/>
        <w:rPr>
          <w:i/>
        </w:rPr>
      </w:pPr>
      <w:r>
        <w:rPr>
          <w:i/>
        </w:rPr>
        <w:t>П</w:t>
      </w:r>
      <w:r w:rsidRPr="00E01000">
        <w:rPr>
          <w:i/>
        </w:rPr>
        <w:t>рописываются</w:t>
      </w:r>
      <w:r>
        <w:rPr>
          <w:i/>
        </w:rPr>
        <w:t>:</w:t>
      </w:r>
    </w:p>
    <w:p w:rsidR="00E31B1B" w:rsidRPr="00E31B1B" w:rsidRDefault="00E31B1B" w:rsidP="00E31B1B">
      <w:pPr>
        <w:jc w:val="both"/>
        <w:rPr>
          <w:i/>
        </w:rPr>
      </w:pPr>
      <w:r>
        <w:rPr>
          <w:i/>
        </w:rPr>
        <w:t>1.</w:t>
      </w:r>
      <w:r w:rsidRPr="00E31B1B">
        <w:rPr>
          <w:i/>
        </w:rPr>
        <w:t xml:space="preserve"> Список вопросов к</w:t>
      </w:r>
      <w:r>
        <w:rPr>
          <w:i/>
        </w:rPr>
        <w:t xml:space="preserve"> зачету,</w:t>
      </w:r>
      <w:r w:rsidRPr="00E31B1B">
        <w:rPr>
          <w:i/>
        </w:rPr>
        <w:t xml:space="preserve"> дифференцированному зачету, экзамену; </w:t>
      </w:r>
    </w:p>
    <w:p w:rsidR="00E31B1B" w:rsidRPr="00E31B1B" w:rsidRDefault="00E31B1B" w:rsidP="00E31B1B">
      <w:pPr>
        <w:jc w:val="both"/>
        <w:rPr>
          <w:i/>
        </w:rPr>
      </w:pPr>
      <w:r w:rsidRPr="00E31B1B">
        <w:rPr>
          <w:i/>
        </w:rPr>
        <w:t>2. Тестовые задания;</w:t>
      </w:r>
    </w:p>
    <w:p w:rsidR="00E31B1B" w:rsidRPr="00E31B1B" w:rsidRDefault="00E31B1B" w:rsidP="00E31B1B">
      <w:pPr>
        <w:jc w:val="both"/>
        <w:rPr>
          <w:i/>
        </w:rPr>
      </w:pPr>
      <w:r w:rsidRPr="00E31B1B">
        <w:rPr>
          <w:i/>
        </w:rPr>
        <w:t xml:space="preserve">3. Расчетные задачи и другие задания. </w:t>
      </w:r>
    </w:p>
    <w:p w:rsidR="00E31B1B" w:rsidRPr="00E31B1B" w:rsidRDefault="00E31B1B" w:rsidP="00E31B1B">
      <w:pPr>
        <w:jc w:val="both"/>
        <w:rPr>
          <w:i/>
        </w:rPr>
      </w:pPr>
      <w:r w:rsidRPr="00E31B1B">
        <w:rPr>
          <w:i/>
        </w:rPr>
        <w:t>Указываются критерии оценки.</w:t>
      </w:r>
    </w:p>
    <w:sectPr w:rsidR="00E31B1B" w:rsidRPr="00E31B1B" w:rsidSect="00B0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70C5"/>
    <w:rsid w:val="000C6405"/>
    <w:rsid w:val="00145224"/>
    <w:rsid w:val="001770C5"/>
    <w:rsid w:val="00484B71"/>
    <w:rsid w:val="00712A67"/>
    <w:rsid w:val="00786657"/>
    <w:rsid w:val="00821C12"/>
    <w:rsid w:val="00912430"/>
    <w:rsid w:val="009C05AE"/>
    <w:rsid w:val="00B00412"/>
    <w:rsid w:val="00BB1390"/>
    <w:rsid w:val="00E01000"/>
    <w:rsid w:val="00E31B1B"/>
    <w:rsid w:val="00FF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8</cp:revision>
  <cp:lastPrinted>2021-04-26T06:45:00Z</cp:lastPrinted>
  <dcterms:created xsi:type="dcterms:W3CDTF">2020-05-13T01:30:00Z</dcterms:created>
  <dcterms:modified xsi:type="dcterms:W3CDTF">2022-03-11T07:24:00Z</dcterms:modified>
</cp:coreProperties>
</file>